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464CC0" w:rsidRPr="00464CC0" w14:paraId="5CCAFF23" w14:textId="77777777" w:rsidTr="00464CC0">
        <w:trPr>
          <w:tblCellSpacing w:w="0" w:type="dxa"/>
          <w:jc w:val="center"/>
        </w:trPr>
        <w:tc>
          <w:tcPr>
            <w:tcW w:w="0" w:type="auto"/>
            <w:shd w:val="clear" w:color="auto" w:fill="FAFAFA"/>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910"/>
              <w:gridCol w:w="2850"/>
            </w:tblGrid>
            <w:tr w:rsidR="00464CC0" w:rsidRPr="00464CC0" w14:paraId="393BAF57" w14:textId="77777777">
              <w:trPr>
                <w:tblCellSpacing w:w="0" w:type="dxa"/>
              </w:trPr>
              <w:tc>
                <w:tcPr>
                  <w:tcW w:w="0" w:type="auto"/>
                  <w:tcMar>
                    <w:top w:w="120" w:type="dxa"/>
                    <w:left w:w="120" w:type="dxa"/>
                    <w:bottom w:w="120" w:type="dxa"/>
                    <w:right w:w="120" w:type="dxa"/>
                  </w:tcMar>
                  <w:hideMark/>
                </w:tcPr>
                <w:p w14:paraId="36C51015" w14:textId="77777777" w:rsidR="00464CC0" w:rsidRPr="00464CC0" w:rsidRDefault="00464CC0" w:rsidP="00464CC0">
                  <w:pPr>
                    <w:spacing w:after="0" w:line="240" w:lineRule="auto"/>
                    <w:rPr>
                      <w:rFonts w:ascii="Calibri" w:eastAsia="Times New Roman" w:hAnsi="Calibri" w:cs="Calibri"/>
                      <w:kern w:val="0"/>
                      <w:sz w:val="22"/>
                      <w:szCs w:val="22"/>
                      <w14:ligatures w14:val="none"/>
                    </w:rPr>
                  </w:pPr>
                  <w:r w:rsidRPr="00464CC0">
                    <w:rPr>
                      <w:rFonts w:ascii="Arial" w:eastAsia="Times New Roman" w:hAnsi="Arial" w:cs="Arial"/>
                      <w:color w:val="505050"/>
                      <w:kern w:val="0"/>
                      <w:sz w:val="15"/>
                      <w:szCs w:val="15"/>
                      <w14:ligatures w14:val="none"/>
                    </w:rPr>
                    <w:t>L4R newsletter - keeping you informed and up to date on our current issues and challenges.</w:t>
                  </w:r>
                </w:p>
              </w:tc>
              <w:tc>
                <w:tcPr>
                  <w:tcW w:w="2850" w:type="dxa"/>
                  <w:tcMar>
                    <w:top w:w="120" w:type="dxa"/>
                    <w:left w:w="120" w:type="dxa"/>
                    <w:bottom w:w="120" w:type="dxa"/>
                    <w:right w:w="120" w:type="dxa"/>
                  </w:tcMar>
                  <w:hideMark/>
                </w:tcPr>
                <w:p w14:paraId="4106B432" w14:textId="77777777" w:rsidR="00464CC0" w:rsidRPr="00464CC0" w:rsidRDefault="00464CC0" w:rsidP="00464CC0">
                  <w:pPr>
                    <w:spacing w:after="0" w:line="240" w:lineRule="auto"/>
                    <w:rPr>
                      <w:rFonts w:ascii="Calibri" w:eastAsia="Times New Roman" w:hAnsi="Calibri" w:cs="Calibri"/>
                      <w:kern w:val="0"/>
                      <w:sz w:val="22"/>
                      <w:szCs w:val="22"/>
                      <w14:ligatures w14:val="none"/>
                    </w:rPr>
                  </w:pPr>
                  <w:r w:rsidRPr="00464CC0">
                    <w:rPr>
                      <w:rFonts w:ascii="Arial" w:eastAsia="Times New Roman" w:hAnsi="Arial" w:cs="Arial"/>
                      <w:color w:val="505050"/>
                      <w:kern w:val="0"/>
                      <w:sz w:val="15"/>
                      <w:szCs w:val="15"/>
                      <w14:ligatures w14:val="none"/>
                    </w:rPr>
                    <w:t>Is this email not displaying correctly?</w:t>
                  </w:r>
                  <w:r w:rsidRPr="00464CC0">
                    <w:rPr>
                      <w:rFonts w:ascii="Arial" w:eastAsia="Times New Roman" w:hAnsi="Arial" w:cs="Arial"/>
                      <w:color w:val="505050"/>
                      <w:kern w:val="0"/>
                      <w:sz w:val="15"/>
                      <w:szCs w:val="15"/>
                      <w14:ligatures w14:val="none"/>
                    </w:rPr>
                    <w:br/>
                  </w:r>
                  <w:hyperlink r:id="rId4" w:tgtFrame="_blank" w:history="1">
                    <w:r w:rsidRPr="00464CC0">
                      <w:rPr>
                        <w:rFonts w:ascii="Arial" w:eastAsia="Times New Roman" w:hAnsi="Arial" w:cs="Arial"/>
                        <w:color w:val="030E19"/>
                        <w:kern w:val="0"/>
                        <w:sz w:val="15"/>
                        <w:szCs w:val="15"/>
                        <w:u w:val="single"/>
                        <w14:ligatures w14:val="none"/>
                      </w:rPr>
                      <w:t>View it in your browser</w:t>
                    </w:r>
                  </w:hyperlink>
                  <w:r w:rsidRPr="00464CC0">
                    <w:rPr>
                      <w:rFonts w:ascii="Arial" w:eastAsia="Times New Roman" w:hAnsi="Arial" w:cs="Arial"/>
                      <w:color w:val="505050"/>
                      <w:kern w:val="0"/>
                      <w:sz w:val="15"/>
                      <w:szCs w:val="15"/>
                      <w14:ligatures w14:val="none"/>
                    </w:rPr>
                    <w:t>. </w:t>
                  </w:r>
                </w:p>
              </w:tc>
            </w:tr>
          </w:tbl>
          <w:p w14:paraId="41C279E4" w14:textId="77777777" w:rsidR="00464CC0" w:rsidRPr="00464CC0" w:rsidRDefault="00464CC0" w:rsidP="00464CC0">
            <w:pPr>
              <w:spacing w:after="0" w:line="240" w:lineRule="auto"/>
              <w:rPr>
                <w:rFonts w:ascii="Times New Roman" w:eastAsia="Times New Roman" w:hAnsi="Times New Roman" w:cs="Times New Roman"/>
                <w:kern w:val="0"/>
                <w14:ligatures w14:val="none"/>
              </w:rPr>
            </w:pPr>
          </w:p>
        </w:tc>
      </w:tr>
    </w:tbl>
    <w:p w14:paraId="72AABD59" w14:textId="77777777" w:rsidR="00464CC0" w:rsidRPr="00464CC0" w:rsidRDefault="00464CC0" w:rsidP="00464CC0">
      <w:pPr>
        <w:spacing w:after="0" w:line="240" w:lineRule="auto"/>
        <w:jc w:val="center"/>
        <w:rPr>
          <w:rFonts w:ascii="Calibri" w:eastAsia="Times New Roman" w:hAnsi="Calibri" w:cs="Calibri"/>
          <w:color w:val="000000"/>
          <w:kern w:val="0"/>
          <w:sz w:val="22"/>
          <w:szCs w:val="22"/>
          <w14:ligatures w14:val="none"/>
        </w:rPr>
      </w:pPr>
      <w:r w:rsidRPr="00464CC0">
        <w:rPr>
          <w:rFonts w:ascii="Calibri" w:eastAsia="Times New Roman" w:hAnsi="Calibri" w:cs="Calibri"/>
          <w:color w:val="000000"/>
          <w:kern w:val="0"/>
          <w:sz w:val="22"/>
          <w:szCs w:val="22"/>
          <w14:ligatures w14:val="none"/>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464CC0" w:rsidRPr="00464CC0" w14:paraId="738E9469" w14:textId="77777777" w:rsidTr="00464CC0">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464CC0" w:rsidRPr="00464CC0" w14:paraId="75E592E4" w14:textId="77777777">
              <w:trPr>
                <w:tblCellSpacing w:w="0" w:type="dxa"/>
                <w:jc w:val="center"/>
              </w:trPr>
              <w:tc>
                <w:tcPr>
                  <w:tcW w:w="0" w:type="auto"/>
                  <w:shd w:val="clear" w:color="auto" w:fill="FFFFFF"/>
                  <w:vAlign w:val="center"/>
                  <w:hideMark/>
                </w:tcPr>
                <w:p w14:paraId="1B2F0528" w14:textId="21F98831" w:rsidR="00464CC0" w:rsidRPr="00464CC0" w:rsidRDefault="00464CC0" w:rsidP="00464CC0">
                  <w:pPr>
                    <w:spacing w:after="0" w:line="240" w:lineRule="auto"/>
                    <w:jc w:val="center"/>
                    <w:rPr>
                      <w:rFonts w:ascii="Calibri" w:eastAsia="Times New Roman" w:hAnsi="Calibri" w:cs="Calibri"/>
                      <w:kern w:val="0"/>
                      <w:sz w:val="22"/>
                      <w:szCs w:val="22"/>
                      <w14:ligatures w14:val="none"/>
                    </w:rPr>
                  </w:pPr>
                  <w:r w:rsidRPr="00464CC0">
                    <w:rPr>
                      <w:rFonts w:ascii="Arial" w:eastAsia="Times New Roman" w:hAnsi="Arial" w:cs="Arial"/>
                      <w:noProof/>
                      <w:color w:val="051525"/>
                      <w:kern w:val="0"/>
                      <w:sz w:val="51"/>
                      <w:szCs w:val="51"/>
                      <w14:ligatures w14:val="none"/>
                    </w:rPr>
                    <w:drawing>
                      <wp:inline distT="0" distB="0" distL="0" distR="0" wp14:anchorId="4DD6714A" wp14:editId="1401BE98">
                        <wp:extent cx="5727700" cy="2548255"/>
                        <wp:effectExtent l="0" t="0" r="0" b="4445"/>
                        <wp:docPr id="1663776387" name="Picture 1"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8255"/>
                                </a:xfrm>
                                <a:prstGeom prst="rect">
                                  <a:avLst/>
                                </a:prstGeom>
                                <a:noFill/>
                                <a:ln>
                                  <a:noFill/>
                                </a:ln>
                              </pic:spPr>
                            </pic:pic>
                          </a:graphicData>
                        </a:graphic>
                      </wp:inline>
                    </w:drawing>
                  </w:r>
                </w:p>
              </w:tc>
            </w:tr>
          </w:tbl>
          <w:p w14:paraId="034119FC" w14:textId="77777777" w:rsidR="00464CC0" w:rsidRPr="00464CC0" w:rsidRDefault="00464CC0" w:rsidP="00464CC0">
            <w:pPr>
              <w:spacing w:after="0" w:line="240" w:lineRule="auto"/>
              <w:jc w:val="center"/>
              <w:rPr>
                <w:rFonts w:ascii="Times New Roman" w:eastAsia="Times New Roman" w:hAnsi="Times New Roman" w:cs="Times New Roman"/>
                <w:kern w:val="0"/>
                <w14:ligatures w14:val="none"/>
              </w:rPr>
            </w:pPr>
          </w:p>
        </w:tc>
      </w:tr>
      <w:tr w:rsidR="00464CC0" w:rsidRPr="00464CC0" w14:paraId="50F80D10" w14:textId="77777777" w:rsidTr="00464CC0">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64CC0" w:rsidRPr="00464CC0" w14:paraId="322890E8"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64CC0" w:rsidRPr="00464CC0" w14:paraId="642060E8" w14:textId="77777777">
                    <w:trPr>
                      <w:tblCellSpacing w:w="0" w:type="dxa"/>
                    </w:trPr>
                    <w:tc>
                      <w:tcPr>
                        <w:tcW w:w="0" w:type="auto"/>
                        <w:tcMar>
                          <w:top w:w="240" w:type="dxa"/>
                          <w:left w:w="240" w:type="dxa"/>
                          <w:bottom w:w="240" w:type="dxa"/>
                          <w:right w:w="240" w:type="dxa"/>
                        </w:tcMar>
                        <w:hideMark/>
                      </w:tcPr>
                      <w:p w14:paraId="3FE0855F"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000000"/>
                            <w:kern w:val="36"/>
                            <w:sz w:val="21"/>
                            <w:szCs w:val="21"/>
                            <w14:ligatures w14:val="none"/>
                          </w:rPr>
                          <w:t>19 June 2024</w:t>
                        </w:r>
                      </w:p>
                      <w:p w14:paraId="2369566B" w14:textId="4AF4521D"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21"/>
                            <w:szCs w:val="21"/>
                            <w14:ligatures w14:val="none"/>
                          </w:rPr>
                          <w:t>You are invited to attend our meeting next WEDNESDAY 26 JUNE 2024 at 6.30PM.</w:t>
                        </w:r>
                      </w:p>
                      <w:p w14:paraId="1B251699"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04DDC5A7" w14:textId="77777777" w:rsidR="00464CC0" w:rsidRDefault="00464CC0" w:rsidP="00464CC0">
                        <w:pPr>
                          <w:spacing w:after="150" w:line="240" w:lineRule="auto"/>
                          <w:outlineLvl w:val="0"/>
                          <w:rPr>
                            <w:rFonts w:ascii="Arial" w:eastAsia="Times New Roman" w:hAnsi="Arial" w:cs="Arial"/>
                            <w:b/>
                            <w:bCs/>
                            <w:color w:val="202020"/>
                            <w:kern w:val="36"/>
                            <w:sz w:val="21"/>
                            <w:szCs w:val="21"/>
                            <w14:ligatures w14:val="none"/>
                          </w:rPr>
                        </w:pPr>
                        <w:r>
                          <w:rPr>
                            <w:rFonts w:ascii="Arial" w:eastAsia="Times New Roman" w:hAnsi="Arial" w:cs="Arial"/>
                            <w:b/>
                            <w:bCs/>
                            <w:color w:val="000000"/>
                            <w:kern w:val="36"/>
                            <w:sz w:val="21"/>
                            <w:szCs w:val="21"/>
                            <w14:ligatures w14:val="none"/>
                          </w:rPr>
                          <w:t>To receive the Zoom link, please join Labor for Refugees.</w:t>
                        </w:r>
                        <w:r w:rsidRPr="00464CC0">
                          <w:rPr>
                            <w:rFonts w:ascii="Arial" w:eastAsia="Times New Roman" w:hAnsi="Arial" w:cs="Arial"/>
                            <w:b/>
                            <w:bCs/>
                            <w:color w:val="202020"/>
                            <w:kern w:val="36"/>
                            <w:sz w:val="51"/>
                            <w:szCs w:val="51"/>
                            <w14:ligatures w14:val="none"/>
                          </w:rPr>
                          <w:br/>
                        </w:r>
                      </w:p>
                      <w:p w14:paraId="5DC9C288" w14:textId="3D8A7CAD"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The Minutes of our last meeting follow </w:t>
                        </w:r>
                        <w:hyperlink r:id="rId7" w:tgtFrame="_blank" w:history="1">
                          <w:r w:rsidRPr="00464CC0">
                            <w:rPr>
                              <w:rFonts w:ascii="Arial" w:eastAsia="Times New Roman" w:hAnsi="Arial" w:cs="Arial"/>
                              <w:i/>
                              <w:iCs/>
                              <w:color w:val="336699"/>
                              <w:kern w:val="36"/>
                              <w:sz w:val="21"/>
                              <w:szCs w:val="21"/>
                              <w:u w:val="single"/>
                              <w14:ligatures w14:val="none"/>
                            </w:rPr>
                            <w:t>MinutesL4RNSW-ACT22May24  </w:t>
                          </w:r>
                        </w:hyperlink>
                      </w:p>
                      <w:p w14:paraId="2038C3EF"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tbl>
                        <w:tblPr>
                          <w:tblW w:w="5000" w:type="pct"/>
                          <w:tblCellSpacing w:w="0" w:type="dxa"/>
                          <w:tblCellMar>
                            <w:left w:w="0" w:type="dxa"/>
                            <w:right w:w="0" w:type="dxa"/>
                          </w:tblCellMar>
                          <w:tblLook w:val="04A0" w:firstRow="1" w:lastRow="0" w:firstColumn="1" w:lastColumn="0" w:noHBand="0" w:noVBand="1"/>
                        </w:tblPr>
                        <w:tblGrid>
                          <w:gridCol w:w="8520"/>
                        </w:tblGrid>
                        <w:tr w:rsidR="00464CC0" w:rsidRPr="00464CC0" w14:paraId="631470E8" w14:textId="77777777">
                          <w:trPr>
                            <w:tblCellSpacing w:w="0" w:type="dxa"/>
                          </w:trPr>
                          <w:tc>
                            <w:tcPr>
                              <w:tcW w:w="0" w:type="auto"/>
                              <w:vAlign w:val="center"/>
                              <w:hideMark/>
                            </w:tcPr>
                            <w:p w14:paraId="3CC16A36"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000000"/>
                                  <w:kern w:val="36"/>
                                  <w:sz w:val="33"/>
                                  <w:szCs w:val="33"/>
                                  <w14:ligatures w14:val="none"/>
                                </w:rPr>
                                <w:t>Report on our meeting with Immigration Minister Andrew Giles</w:t>
                              </w:r>
                            </w:p>
                          </w:tc>
                        </w:tr>
                        <w:tr w:rsidR="00464CC0" w:rsidRPr="00464CC0" w14:paraId="02118475" w14:textId="77777777">
                          <w:trPr>
                            <w:tblCellSpacing w:w="0" w:type="dxa"/>
                          </w:trPr>
                          <w:tc>
                            <w:tcPr>
                              <w:tcW w:w="0" w:type="auto"/>
                              <w:vAlign w:val="center"/>
                              <w:hideMark/>
                            </w:tcPr>
                            <w:p w14:paraId="223C6593" w14:textId="77777777" w:rsidR="00464CC0" w:rsidRPr="00464CC0" w:rsidRDefault="00464CC0" w:rsidP="00464CC0">
                              <w:pPr>
                                <w:spacing w:after="0" w:line="240" w:lineRule="auto"/>
                                <w:rPr>
                                  <w:rFonts w:ascii="Calibri" w:eastAsia="Times New Roman" w:hAnsi="Calibri" w:cs="Calibri"/>
                                  <w:kern w:val="0"/>
                                  <w:sz w:val="22"/>
                                  <w:szCs w:val="22"/>
                                  <w14:ligatures w14:val="none"/>
                                </w:rPr>
                              </w:pPr>
                              <w:r w:rsidRPr="00464CC0">
                                <w:rPr>
                                  <w:rFonts w:ascii="Calibri" w:eastAsia="Times New Roman" w:hAnsi="Calibri" w:cs="Calibri"/>
                                  <w:kern w:val="0"/>
                                  <w:sz w:val="22"/>
                                  <w:szCs w:val="22"/>
                                  <w14:ligatures w14:val="none"/>
                                </w:rPr>
                                <w:t> </w:t>
                              </w:r>
                            </w:p>
                          </w:tc>
                        </w:tr>
                      </w:tbl>
                      <w:p w14:paraId="75133DFD"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 xml:space="preserve">As reported in our last newsletter, Labor for Refugees met online with Immigration Minister Andrew Giles on the 23 April 2024.  It was a national </w:t>
                        </w:r>
                        <w:proofErr w:type="gramStart"/>
                        <w:r w:rsidRPr="00464CC0">
                          <w:rPr>
                            <w:rFonts w:ascii="Arial" w:eastAsia="Times New Roman" w:hAnsi="Arial" w:cs="Arial"/>
                            <w:b/>
                            <w:bCs/>
                            <w:color w:val="202020"/>
                            <w:kern w:val="36"/>
                            <w:sz w:val="21"/>
                            <w:szCs w:val="21"/>
                            <w14:ligatures w14:val="none"/>
                          </w:rPr>
                          <w:t>meeting</w:t>
                        </w:r>
                        <w:proofErr w:type="gramEnd"/>
                        <w:r w:rsidRPr="00464CC0">
                          <w:rPr>
                            <w:rFonts w:ascii="Arial" w:eastAsia="Times New Roman" w:hAnsi="Arial" w:cs="Arial"/>
                            <w:b/>
                            <w:bCs/>
                            <w:color w:val="202020"/>
                            <w:kern w:val="36"/>
                            <w:sz w:val="21"/>
                            <w:szCs w:val="21"/>
                            <w14:ligatures w14:val="none"/>
                          </w:rPr>
                          <w:t xml:space="preserve"> so we had representatives attending from L4R NSW/ACT, Vic and Qld.   We worked our way through our agenda which we had sent to the Minister in advance of our meeting.</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The following is a link to the report of our meeting which was compiled by L4R NSW Assistant Secretary Cath Crittenden with input from NSW Co-Convenor Jenny Haines  </w:t>
                        </w:r>
                        <w:hyperlink r:id="rId8" w:tgtFrame="_blank" w:history="1">
                          <w:r w:rsidRPr="00464CC0">
                            <w:rPr>
                              <w:rFonts w:ascii="Arial" w:eastAsia="Times New Roman" w:hAnsi="Arial" w:cs="Arial"/>
                              <w:i/>
                              <w:iCs/>
                              <w:color w:val="336699"/>
                              <w:kern w:val="36"/>
                              <w:sz w:val="21"/>
                              <w:szCs w:val="21"/>
                              <w:u w:val="single"/>
                              <w14:ligatures w14:val="none"/>
                            </w:rPr>
                            <w:t>L4RmtgwithAndrewGilesReport23Apr24</w:t>
                          </w:r>
                        </w:hyperlink>
                        <w:r w:rsidRPr="00464CC0">
                          <w:rPr>
                            <w:rFonts w:ascii="Arial" w:eastAsia="Times New Roman" w:hAnsi="Arial" w:cs="Arial"/>
                            <w:b/>
                            <w:bCs/>
                            <w:color w:val="202020"/>
                            <w:kern w:val="36"/>
                            <w:sz w:val="51"/>
                            <w:szCs w:val="51"/>
                            <w14:ligatures w14:val="none"/>
                          </w:rPr>
                          <w:br/>
                          <w:t> </w:t>
                        </w:r>
                      </w:p>
                      <w:p w14:paraId="7E3E09AC"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33"/>
                            <w:szCs w:val="33"/>
                            <w14:ligatures w14:val="none"/>
                          </w:rPr>
                          <w:lastRenderedPageBreak/>
                          <w:t>Meeting scheduled with Home Affairs Minister Clare O'Neil</w:t>
                        </w:r>
                      </w:p>
                      <w:p w14:paraId="2D05F882"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591B51CA"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Andrew Giles did not want to comment on issues that came under the Home Affairs Minister's portfolio and suggested we raise our concerns directly with Clare O'Neil.  We wrote to the Home Affairs Minister last month and she agreed to meet us online on Wednesday 24 July.</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We have sent the Minister a list of the issues we wish to raise with her.  L4R will once again, be represented nationally at this meeting by Office Bearers from each of our L4R groups. </w:t>
                        </w:r>
                        <w:r w:rsidRPr="00464CC0">
                          <w:rPr>
                            <w:rFonts w:ascii="Arial" w:eastAsia="Times New Roman" w:hAnsi="Arial" w:cs="Arial"/>
                            <w:b/>
                            <w:bCs/>
                            <w:color w:val="202020"/>
                            <w:kern w:val="36"/>
                            <w:sz w:val="51"/>
                            <w:szCs w:val="51"/>
                            <w14:ligatures w14:val="none"/>
                          </w:rPr>
                          <w:br/>
                          <w:t> </w:t>
                        </w:r>
                      </w:p>
                      <w:p w14:paraId="081DA5ED"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33"/>
                            <w:szCs w:val="33"/>
                            <w14:ligatures w14:val="none"/>
                          </w:rPr>
                          <w:t>Deportation Bill update</w:t>
                        </w:r>
                      </w:p>
                      <w:p w14:paraId="74732C04"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016C9B21"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 xml:space="preserve">You would be aware from our previous two newsletters, that on the 10 April </w:t>
                        </w:r>
                        <w:proofErr w:type="gramStart"/>
                        <w:r w:rsidRPr="00464CC0">
                          <w:rPr>
                            <w:rFonts w:ascii="Arial" w:eastAsia="Times New Roman" w:hAnsi="Arial" w:cs="Arial"/>
                            <w:b/>
                            <w:bCs/>
                            <w:color w:val="202020"/>
                            <w:kern w:val="36"/>
                            <w:sz w:val="21"/>
                            <w:szCs w:val="21"/>
                            <w14:ligatures w14:val="none"/>
                          </w:rPr>
                          <w:t>last,  Labor</w:t>
                        </w:r>
                        <w:proofErr w:type="gramEnd"/>
                        <w:r w:rsidRPr="00464CC0">
                          <w:rPr>
                            <w:rFonts w:ascii="Arial" w:eastAsia="Times New Roman" w:hAnsi="Arial" w:cs="Arial"/>
                            <w:b/>
                            <w:bCs/>
                            <w:color w:val="202020"/>
                            <w:kern w:val="36"/>
                            <w:sz w:val="21"/>
                            <w:szCs w:val="21"/>
                            <w14:ligatures w14:val="none"/>
                          </w:rPr>
                          <w:t xml:space="preserve"> for Refugee made a submission to the Senate Legal and Constitutional Affairs Committee, strongly opposing the Migration Amendment (Removals and Other Measures) Bill 2024. The link to our submission follows </w:t>
                        </w:r>
                        <w:hyperlink r:id="rId9" w:tgtFrame="_blank" w:history="1">
                          <w:r w:rsidRPr="00464CC0">
                            <w:rPr>
                              <w:rFonts w:ascii="Arial" w:eastAsia="Times New Roman" w:hAnsi="Arial" w:cs="Arial"/>
                              <w:i/>
                              <w:iCs/>
                              <w:color w:val="336699"/>
                              <w:kern w:val="36"/>
                              <w:sz w:val="21"/>
                              <w:szCs w:val="21"/>
                              <w:u w:val="single"/>
                              <w14:ligatures w14:val="none"/>
                            </w:rPr>
                            <w:t>L4RNSW/ACTsubmissionDeportationBill10Apr24</w:t>
                          </w:r>
                        </w:hyperlink>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An update of the latest developments re this Bill, compiled by L4R ACT member Lauren Honcope, follows </w:t>
                        </w:r>
                        <w:hyperlink r:id="rId10" w:tgtFrame="_blank" w:history="1">
                          <w:r w:rsidRPr="00464CC0">
                            <w:rPr>
                              <w:rFonts w:ascii="Arial" w:eastAsia="Times New Roman" w:hAnsi="Arial" w:cs="Arial"/>
                              <w:i/>
                              <w:iCs/>
                              <w:color w:val="336699"/>
                              <w:kern w:val="36"/>
                              <w:sz w:val="21"/>
                              <w:szCs w:val="21"/>
                              <w:u w:val="single"/>
                              <w14:ligatures w14:val="none"/>
                            </w:rPr>
                            <w:t>L4RUpdateonDeportationBill19Jun24</w:t>
                          </w:r>
                        </w:hyperlink>
                      </w:p>
                      <w:p w14:paraId="3E87F643"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00FF47CE"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33"/>
                            <w:szCs w:val="33"/>
                            <w14:ligatures w14:val="none"/>
                          </w:rPr>
                          <w:t>A win!</w:t>
                        </w: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27"/>
                            <w:szCs w:val="27"/>
                            <w14:ligatures w14:val="none"/>
                          </w:rPr>
                          <w:t>NSW Labor Conference motion</w:t>
                        </w: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21"/>
                            <w:szCs w:val="21"/>
                            <w14:ligatures w14:val="none"/>
                          </w:rPr>
                          <w:t>Over the last few months, our motion for the NSW Conference, has been supported by many branches and some SECs.  </w:t>
                        </w:r>
                      </w:p>
                      <w:p w14:paraId="5C725225"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28C64B02"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We initially focused our campaign on Multiculturalism Minister Steve Kamper, with a view to meeting him prior to the conference to advocate for our motion.  However, at our last meeting, we decided to turn our attention to the NSW Education Minister Prue Car.  We were aware that if our motion were to be adopted, it would have the potential to improve the lives of many students from refugee backgrounds, by making access to public education more affordable.</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As the background to our motion states </w:t>
                        </w:r>
                        <w:r w:rsidRPr="00464CC0">
                          <w:rPr>
                            <w:rFonts w:ascii="Arial" w:eastAsia="Times New Roman" w:hAnsi="Arial" w:cs="Arial"/>
                            <w:b/>
                            <w:bCs/>
                            <w:i/>
                            <w:iCs/>
                            <w:color w:val="202020"/>
                            <w:kern w:val="36"/>
                            <w:sz w:val="21"/>
                            <w:szCs w:val="21"/>
                            <w14:ligatures w14:val="none"/>
                          </w:rPr>
                          <w:t>"There are about 12,000 students from refugee backgrounds enrolled in NSW’s public schools, with about 1,800 starting as new students each year. (SMH 24 March 2024)".</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 xml:space="preserve">We then wrote to Minister Car, outlining the hardship that some families faced by having to pay up front for an Application Fee for their children to enrol in public schools.  If they succeeded in having the fee waived, the Dept refunded them.  There were examples where processing applications were taking far too long.  We urged her to waive the Application Fee, in the same way that means-tested Tuition Fees are </w:t>
                        </w:r>
                        <w:r w:rsidRPr="00464CC0">
                          <w:rPr>
                            <w:rFonts w:ascii="Arial" w:eastAsia="Times New Roman" w:hAnsi="Arial" w:cs="Arial"/>
                            <w:b/>
                            <w:bCs/>
                            <w:color w:val="202020"/>
                            <w:kern w:val="36"/>
                            <w:sz w:val="21"/>
                            <w:szCs w:val="21"/>
                            <w14:ligatures w14:val="none"/>
                          </w:rPr>
                          <w:lastRenderedPageBreak/>
                          <w:t>waived.</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On the 3 June last, a number of branches who had supported out motion, received a response from Minister Car. The Minister advised that this practice would cease and effective from the 22 April 2024, a new system would apply where the applicants would automatically be exempt from the Application Fee.  In her letter, she stated that the Education Department supports a full waiver of both the Application Fee and Tuition Fee for students holding a number of visas which she listed.  She clarified that this waiver also applied to all new arrivals from the Ukraine as well as Israeli and Palestinian residents of Gaza.</w:t>
                        </w:r>
                        <w:r w:rsidRPr="00464CC0">
                          <w:rPr>
                            <w:rFonts w:ascii="Arial" w:eastAsia="Times New Roman" w:hAnsi="Arial" w:cs="Arial"/>
                            <w:b/>
                            <w:bCs/>
                            <w:color w:val="202020"/>
                            <w:kern w:val="36"/>
                            <w:sz w:val="21"/>
                            <w:szCs w:val="21"/>
                            <w14:ligatures w14:val="none"/>
                          </w:rPr>
                          <w:br/>
                        </w:r>
                        <w:r w:rsidRPr="00464CC0">
                          <w:rPr>
                            <w:rFonts w:ascii="Arial" w:eastAsia="Times New Roman" w:hAnsi="Arial" w:cs="Arial"/>
                            <w:b/>
                            <w:bCs/>
                            <w:color w:val="202020"/>
                            <w:kern w:val="36"/>
                            <w:sz w:val="21"/>
                            <w:szCs w:val="21"/>
                            <w14:ligatures w14:val="none"/>
                          </w:rPr>
                          <w:br/>
                          <w:t>Please read the Minister's letter for details of the current policy re the payment of fees for children who wish to enrol in public schools </w:t>
                        </w:r>
                        <w:hyperlink r:id="rId11" w:tgtFrame="_blank" w:history="1">
                          <w:r w:rsidRPr="00464CC0">
                            <w:rPr>
                              <w:rFonts w:ascii="Arial" w:eastAsia="Times New Roman" w:hAnsi="Arial" w:cs="Arial"/>
                              <w:i/>
                              <w:iCs/>
                              <w:color w:val="336699"/>
                              <w:kern w:val="36"/>
                              <w:sz w:val="21"/>
                              <w:szCs w:val="21"/>
                              <w:u w:val="single"/>
                              <w14:ligatures w14:val="none"/>
                            </w:rPr>
                            <w:t>L4RmotionEducationMinCar3Jun24</w:t>
                          </w:r>
                        </w:hyperlink>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51"/>
                            <w:szCs w:val="51"/>
                            <w14:ligatures w14:val="none"/>
                          </w:rPr>
                          <w:br/>
                        </w:r>
                        <w:r w:rsidRPr="00464CC0">
                          <w:rPr>
                            <w:rFonts w:ascii="Arial" w:eastAsia="Times New Roman" w:hAnsi="Arial" w:cs="Arial"/>
                            <w:b/>
                            <w:bCs/>
                            <w:color w:val="202020"/>
                            <w:kern w:val="36"/>
                            <w:sz w:val="21"/>
                            <w:szCs w:val="21"/>
                            <w14:ligatures w14:val="none"/>
                          </w:rPr>
                          <w:t>If you wish to read the wording of our motion to conference again, it follows: </w:t>
                        </w:r>
                        <w:hyperlink r:id="rId12" w:tgtFrame="_blank" w:history="1">
                          <w:r w:rsidRPr="00464CC0">
                            <w:rPr>
                              <w:rFonts w:ascii="Arial" w:eastAsia="Times New Roman" w:hAnsi="Arial" w:cs="Arial"/>
                              <w:i/>
                              <w:iCs/>
                              <w:color w:val="336699"/>
                              <w:kern w:val="36"/>
                              <w:sz w:val="21"/>
                              <w:szCs w:val="21"/>
                              <w:u w:val="single"/>
                              <w14:ligatures w14:val="none"/>
                            </w:rPr>
                            <w:t>L4RNSW/ACTrefugeemotionNSWConf2024</w:t>
                          </w:r>
                        </w:hyperlink>
                      </w:p>
                      <w:p w14:paraId="5A384A71"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p w14:paraId="3C8CAC2A"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33"/>
                            <w:szCs w:val="33"/>
                            <w14:ligatures w14:val="none"/>
                          </w:rPr>
                          <w:t>NSW Labor Conference Fringe Event</w:t>
                        </w:r>
                      </w:p>
                      <w:p w14:paraId="7BB59C4C"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L4R NSW/ACT is currently organising our L4R Fringe Event for the forthcoming Conference. It will take place on the weekend of either Saturday 27 or Sunday 28 July.  We have already secured our guest speakers and once we have all the details, we'll promote it in our next newsletter.</w:t>
                        </w:r>
                      </w:p>
                      <w:p w14:paraId="013A1609" w14:textId="77777777" w:rsidR="00464CC0" w:rsidRPr="00464CC0" w:rsidRDefault="00464CC0" w:rsidP="00464CC0">
                        <w:pPr>
                          <w:spacing w:after="0" w:line="330" w:lineRule="atLeast"/>
                          <w:rPr>
                            <w:rFonts w:ascii="Calibri" w:eastAsia="Times New Roman" w:hAnsi="Calibri" w:cs="Calibri"/>
                            <w:kern w:val="0"/>
                            <w:sz w:val="22"/>
                            <w:szCs w:val="22"/>
                            <w14:ligatures w14:val="none"/>
                          </w:rPr>
                        </w:pPr>
                        <w:r w:rsidRPr="00464CC0">
                          <w:rPr>
                            <w:rFonts w:ascii="Arial" w:eastAsia="Times New Roman" w:hAnsi="Arial" w:cs="Arial"/>
                            <w:color w:val="505050"/>
                            <w:kern w:val="0"/>
                            <w:sz w:val="21"/>
                            <w:szCs w:val="21"/>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8520"/>
                        </w:tblGrid>
                        <w:tr w:rsidR="00464CC0" w:rsidRPr="00464CC0" w14:paraId="1DEA85A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464CC0" w:rsidRPr="00464CC0" w14:paraId="6F64EAC6" w14:textId="77777777">
                                <w:trPr>
                                  <w:tblCellSpacing w:w="0" w:type="dxa"/>
                                </w:trPr>
                                <w:tc>
                                  <w:tcPr>
                                    <w:tcW w:w="0" w:type="auto"/>
                                    <w:vAlign w:val="center"/>
                                    <w:hideMark/>
                                  </w:tcPr>
                                  <w:p w14:paraId="2C6C05A7"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Regards</w:t>
                                    </w:r>
                                  </w:p>
                                  <w:p w14:paraId="47219BDB"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21"/>
                                        <w:szCs w:val="21"/>
                                        <w14:ligatures w14:val="none"/>
                                      </w:rPr>
                                      <w:t>Nizza Siano</w:t>
                                    </w:r>
                                    <w:r w:rsidRPr="00464CC0">
                                      <w:rPr>
                                        <w:rFonts w:ascii="Arial" w:eastAsia="Times New Roman" w:hAnsi="Arial" w:cs="Arial"/>
                                        <w:b/>
                                        <w:bCs/>
                                        <w:color w:val="202020"/>
                                        <w:kern w:val="36"/>
                                        <w:sz w:val="21"/>
                                        <w:szCs w:val="21"/>
                                        <w14:ligatures w14:val="none"/>
                                      </w:rPr>
                                      <w:br/>
                                      <w:t>Secretary L4R NSW</w:t>
                                    </w:r>
                                    <w:r w:rsidRPr="00464CC0">
                                      <w:rPr>
                                        <w:rFonts w:ascii="Arial" w:eastAsia="Times New Roman" w:hAnsi="Arial" w:cs="Arial"/>
                                        <w:b/>
                                        <w:bCs/>
                                        <w:color w:val="202020"/>
                                        <w:kern w:val="36"/>
                                        <w:sz w:val="21"/>
                                        <w:szCs w:val="21"/>
                                        <w14:ligatures w14:val="none"/>
                                      </w:rPr>
                                      <w:br/>
                                      <w:t>email: </w:t>
                                    </w:r>
                                    <w:hyperlink r:id="rId13" w:tgtFrame="_blank" w:history="1">
                                      <w:r w:rsidRPr="00464CC0">
                                        <w:rPr>
                                          <w:rFonts w:ascii="Arial" w:eastAsia="Times New Roman" w:hAnsi="Arial" w:cs="Arial"/>
                                          <w:color w:val="336699"/>
                                          <w:kern w:val="36"/>
                                          <w:sz w:val="21"/>
                                          <w:szCs w:val="21"/>
                                          <w:u w:val="single"/>
                                          <w14:ligatures w14:val="none"/>
                                        </w:rPr>
                                        <w:t> </w:t>
                                      </w:r>
                                    </w:hyperlink>
                                    <w:hyperlink r:id="rId14" w:history="1">
                                      <w:r w:rsidRPr="00464CC0">
                                        <w:rPr>
                                          <w:rFonts w:ascii="Arial" w:eastAsia="Times New Roman" w:hAnsi="Arial" w:cs="Arial"/>
                                          <w:i/>
                                          <w:iCs/>
                                          <w:color w:val="336699"/>
                                          <w:kern w:val="36"/>
                                          <w:sz w:val="21"/>
                                          <w:szCs w:val="21"/>
                                          <w:u w:val="single"/>
                                          <w14:ligatures w14:val="none"/>
                                        </w:rPr>
                                        <w:t>contact@labor4refugees.com </w:t>
                                      </w:r>
                                    </w:hyperlink>
                                  </w:p>
                                </w:tc>
                              </w:tr>
                              <w:tr w:rsidR="00464CC0" w:rsidRPr="00464CC0" w14:paraId="58BCA6B1" w14:textId="77777777">
                                <w:trPr>
                                  <w:tblCellSpacing w:w="0" w:type="dxa"/>
                                </w:trPr>
                                <w:tc>
                                  <w:tcPr>
                                    <w:tcW w:w="0" w:type="auto"/>
                                    <w:vAlign w:val="center"/>
                                    <w:hideMark/>
                                  </w:tcPr>
                                  <w:p w14:paraId="0D8F97BB" w14:textId="77777777" w:rsidR="00464CC0" w:rsidRPr="00464CC0" w:rsidRDefault="00464CC0" w:rsidP="00464CC0">
                                    <w:pPr>
                                      <w:spacing w:after="0" w:line="240" w:lineRule="auto"/>
                                      <w:rPr>
                                        <w:rFonts w:ascii="Arial" w:eastAsia="Times New Roman" w:hAnsi="Arial" w:cs="Arial"/>
                                        <w:color w:val="202020"/>
                                        <w:kern w:val="0"/>
                                        <w:sz w:val="51"/>
                                        <w:szCs w:val="51"/>
                                        <w14:ligatures w14:val="none"/>
                                      </w:rPr>
                                    </w:pPr>
                                  </w:p>
                                </w:tc>
                              </w:tr>
                            </w:tbl>
                            <w:p w14:paraId="5853B242" w14:textId="77777777" w:rsidR="00464CC0" w:rsidRPr="00464CC0" w:rsidRDefault="00464CC0" w:rsidP="00464CC0">
                              <w:pPr>
                                <w:spacing w:after="0" w:line="240" w:lineRule="auto"/>
                                <w:rPr>
                                  <w:rFonts w:ascii="Times New Roman" w:eastAsia="Times New Roman" w:hAnsi="Times New Roman" w:cs="Times New Roman"/>
                                  <w:kern w:val="0"/>
                                  <w14:ligatures w14:val="none"/>
                                </w:rPr>
                              </w:pPr>
                            </w:p>
                          </w:tc>
                        </w:tr>
                        <w:tr w:rsidR="00464CC0" w:rsidRPr="00464CC0" w14:paraId="5CECFD74" w14:textId="77777777">
                          <w:trPr>
                            <w:tblCellSpacing w:w="0" w:type="dxa"/>
                            <w:jc w:val="center"/>
                          </w:trPr>
                          <w:tc>
                            <w:tcPr>
                              <w:tcW w:w="0" w:type="auto"/>
                              <w:vAlign w:val="center"/>
                              <w:hideMark/>
                            </w:tcPr>
                            <w:p w14:paraId="49159B20" w14:textId="77777777" w:rsidR="00464CC0" w:rsidRPr="00464CC0" w:rsidRDefault="00464CC0" w:rsidP="00464CC0">
                              <w:pPr>
                                <w:spacing w:after="0" w:line="240" w:lineRule="auto"/>
                                <w:rPr>
                                  <w:rFonts w:ascii="Calibri" w:eastAsia="Times New Roman" w:hAnsi="Calibri" w:cs="Calibri"/>
                                  <w:kern w:val="0"/>
                                  <w:sz w:val="22"/>
                                  <w:szCs w:val="22"/>
                                  <w14:ligatures w14:val="none"/>
                                </w:rPr>
                              </w:pPr>
                              <w:r w:rsidRPr="00464CC0">
                                <w:rPr>
                                  <w:rFonts w:ascii="Calibri" w:eastAsia="Times New Roman" w:hAnsi="Calibri" w:cs="Calibri"/>
                                  <w:kern w:val="0"/>
                                  <w:sz w:val="22"/>
                                  <w:szCs w:val="22"/>
                                  <w14:ligatures w14:val="none"/>
                                </w:rPr>
                                <w:t> </w:t>
                              </w:r>
                            </w:p>
                          </w:tc>
                        </w:tr>
                      </w:tbl>
                      <w:p w14:paraId="0AC43B63" w14:textId="77777777" w:rsidR="00464CC0" w:rsidRPr="00464CC0" w:rsidRDefault="00464CC0" w:rsidP="00464CC0">
                        <w:pPr>
                          <w:spacing w:after="150" w:line="240" w:lineRule="auto"/>
                          <w:outlineLvl w:val="0"/>
                          <w:rPr>
                            <w:rFonts w:ascii="Arial" w:eastAsia="Times New Roman" w:hAnsi="Arial" w:cs="Arial"/>
                            <w:b/>
                            <w:bCs/>
                            <w:color w:val="202020"/>
                            <w:kern w:val="36"/>
                            <w:sz w:val="51"/>
                            <w:szCs w:val="51"/>
                            <w14:ligatures w14:val="none"/>
                          </w:rPr>
                        </w:pPr>
                        <w:r w:rsidRPr="00464CC0">
                          <w:rPr>
                            <w:rFonts w:ascii="Arial" w:eastAsia="Times New Roman" w:hAnsi="Arial" w:cs="Arial"/>
                            <w:b/>
                            <w:bCs/>
                            <w:color w:val="202020"/>
                            <w:kern w:val="36"/>
                            <w:sz w:val="51"/>
                            <w:szCs w:val="51"/>
                            <w14:ligatures w14:val="none"/>
                          </w:rPr>
                          <w:t> </w:t>
                        </w:r>
                      </w:p>
                      <w:tbl>
                        <w:tblPr>
                          <w:tblW w:w="7200" w:type="dxa"/>
                          <w:tblCellSpacing w:w="0" w:type="dxa"/>
                          <w:tblCellMar>
                            <w:left w:w="0" w:type="dxa"/>
                            <w:right w:w="0" w:type="dxa"/>
                          </w:tblCellMar>
                          <w:tblLook w:val="04A0" w:firstRow="1" w:lastRow="0" w:firstColumn="1" w:lastColumn="0" w:noHBand="0" w:noVBand="1"/>
                        </w:tblPr>
                        <w:tblGrid>
                          <w:gridCol w:w="7200"/>
                        </w:tblGrid>
                        <w:tr w:rsidR="00464CC0" w:rsidRPr="00464CC0" w14:paraId="63A59241" w14:textId="77777777">
                          <w:trPr>
                            <w:tblCellSpacing w:w="0" w:type="dxa"/>
                          </w:trPr>
                          <w:tc>
                            <w:tcPr>
                              <w:tcW w:w="0" w:type="auto"/>
                              <w:vAlign w:val="center"/>
                              <w:hideMark/>
                            </w:tcPr>
                            <w:p w14:paraId="2526FC30" w14:textId="77777777" w:rsidR="00464CC0" w:rsidRPr="00464CC0" w:rsidRDefault="00464CC0" w:rsidP="00464CC0">
                              <w:pPr>
                                <w:spacing w:after="0" w:line="240" w:lineRule="auto"/>
                                <w:rPr>
                                  <w:rFonts w:ascii="Arial" w:eastAsia="Times New Roman" w:hAnsi="Arial" w:cs="Arial"/>
                                  <w:color w:val="202020"/>
                                  <w:kern w:val="0"/>
                                  <w:sz w:val="51"/>
                                  <w:szCs w:val="51"/>
                                  <w14:ligatures w14:val="none"/>
                                </w:rPr>
                              </w:pPr>
                            </w:p>
                          </w:tc>
                        </w:tr>
                        <w:tr w:rsidR="00464CC0" w:rsidRPr="00464CC0" w14:paraId="381307F2" w14:textId="77777777">
                          <w:trPr>
                            <w:tblCellSpacing w:w="0" w:type="dxa"/>
                          </w:trPr>
                          <w:tc>
                            <w:tcPr>
                              <w:tcW w:w="0" w:type="auto"/>
                              <w:vAlign w:val="center"/>
                              <w:hideMark/>
                            </w:tcPr>
                            <w:p w14:paraId="61E8B921"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12AA02F1" w14:textId="77777777">
                          <w:trPr>
                            <w:tblCellSpacing w:w="0" w:type="dxa"/>
                          </w:trPr>
                          <w:tc>
                            <w:tcPr>
                              <w:tcW w:w="0" w:type="auto"/>
                              <w:vAlign w:val="center"/>
                              <w:hideMark/>
                            </w:tcPr>
                            <w:p w14:paraId="4D24AA67"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675D33D4" w14:textId="77777777">
                          <w:trPr>
                            <w:tblCellSpacing w:w="0" w:type="dxa"/>
                          </w:trPr>
                          <w:tc>
                            <w:tcPr>
                              <w:tcW w:w="0" w:type="auto"/>
                              <w:vAlign w:val="center"/>
                              <w:hideMark/>
                            </w:tcPr>
                            <w:p w14:paraId="1F3FA302"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2131ABA0" w14:textId="77777777">
                          <w:trPr>
                            <w:tblCellSpacing w:w="0" w:type="dxa"/>
                          </w:trPr>
                          <w:tc>
                            <w:tcPr>
                              <w:tcW w:w="0" w:type="auto"/>
                              <w:vAlign w:val="center"/>
                              <w:hideMark/>
                            </w:tcPr>
                            <w:p w14:paraId="7D9A3D61"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3ADE708C" w14:textId="77777777">
                          <w:trPr>
                            <w:tblCellSpacing w:w="0" w:type="dxa"/>
                          </w:trPr>
                          <w:tc>
                            <w:tcPr>
                              <w:tcW w:w="0" w:type="auto"/>
                              <w:vAlign w:val="center"/>
                              <w:hideMark/>
                            </w:tcPr>
                            <w:p w14:paraId="0991D67F"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7C25E55F" w14:textId="77777777">
                          <w:trPr>
                            <w:tblCellSpacing w:w="0" w:type="dxa"/>
                          </w:trPr>
                          <w:tc>
                            <w:tcPr>
                              <w:tcW w:w="0" w:type="auto"/>
                              <w:vAlign w:val="center"/>
                              <w:hideMark/>
                            </w:tcPr>
                            <w:p w14:paraId="02907D5C"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4AFE0E3A" w14:textId="77777777">
                          <w:trPr>
                            <w:tblCellSpacing w:w="0" w:type="dxa"/>
                          </w:trPr>
                          <w:tc>
                            <w:tcPr>
                              <w:tcW w:w="0" w:type="auto"/>
                              <w:vAlign w:val="center"/>
                              <w:hideMark/>
                            </w:tcPr>
                            <w:p w14:paraId="54DD5B22"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r w:rsidR="00464CC0" w:rsidRPr="00464CC0" w14:paraId="0A8FA253" w14:textId="77777777">
                          <w:trPr>
                            <w:tblCellSpacing w:w="0" w:type="dxa"/>
                          </w:trPr>
                          <w:tc>
                            <w:tcPr>
                              <w:tcW w:w="0" w:type="auto"/>
                              <w:vAlign w:val="center"/>
                              <w:hideMark/>
                            </w:tcPr>
                            <w:p w14:paraId="0F74AFF9"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bl>
                      <w:p w14:paraId="43530CD7" w14:textId="77777777" w:rsidR="00464CC0" w:rsidRPr="00464CC0" w:rsidRDefault="00464CC0" w:rsidP="00464CC0">
                        <w:pPr>
                          <w:spacing w:after="0" w:line="240" w:lineRule="auto"/>
                          <w:rPr>
                            <w:rFonts w:ascii="Times New Roman" w:eastAsia="Times New Roman" w:hAnsi="Times New Roman" w:cs="Times New Roman"/>
                            <w:kern w:val="0"/>
                            <w14:ligatures w14:val="none"/>
                          </w:rPr>
                        </w:pPr>
                      </w:p>
                    </w:tc>
                  </w:tr>
                </w:tbl>
                <w:p w14:paraId="49328517" w14:textId="77777777" w:rsidR="00464CC0" w:rsidRPr="00464CC0" w:rsidRDefault="00464CC0" w:rsidP="00464CC0">
                  <w:pPr>
                    <w:spacing w:after="0" w:line="240" w:lineRule="auto"/>
                    <w:rPr>
                      <w:rFonts w:ascii="Times New Roman" w:eastAsia="Times New Roman" w:hAnsi="Times New Roman" w:cs="Times New Roman"/>
                      <w:kern w:val="0"/>
                      <w14:ligatures w14:val="none"/>
                    </w:rPr>
                  </w:pPr>
                </w:p>
              </w:tc>
            </w:tr>
          </w:tbl>
          <w:p w14:paraId="594BEE0B" w14:textId="77777777" w:rsidR="00464CC0" w:rsidRPr="00464CC0" w:rsidRDefault="00464CC0" w:rsidP="00464CC0">
            <w:pPr>
              <w:spacing w:after="0" w:line="240" w:lineRule="auto"/>
              <w:jc w:val="center"/>
              <w:rPr>
                <w:rFonts w:ascii="Times New Roman" w:eastAsia="Times New Roman" w:hAnsi="Times New Roman" w:cs="Times New Roman"/>
                <w:kern w:val="0"/>
                <w14:ligatures w14:val="none"/>
              </w:rPr>
            </w:pPr>
          </w:p>
        </w:tc>
      </w:tr>
      <w:tr w:rsidR="00464CC0" w:rsidRPr="00464CC0" w14:paraId="0355E757" w14:textId="77777777" w:rsidTr="00464CC0">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464CC0" w:rsidRPr="00464CC0" w14:paraId="18AF68E8" w14:textId="77777777">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250"/>
                    <w:gridCol w:w="3510"/>
                  </w:tblGrid>
                  <w:tr w:rsidR="00464CC0" w:rsidRPr="00464CC0" w14:paraId="1AF1CA01"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5719FC52" w14:textId="77777777" w:rsidR="00464CC0" w:rsidRPr="00464CC0" w:rsidRDefault="00464CC0" w:rsidP="00464CC0">
                        <w:pPr>
                          <w:spacing w:after="0" w:line="275" w:lineRule="atLeast"/>
                          <w:jc w:val="center"/>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lastRenderedPageBreak/>
                          <w:t>| </w:t>
                        </w:r>
                        <w:hyperlink r:id="rId15" w:history="1">
                          <w:r w:rsidRPr="00464CC0">
                            <w:rPr>
                              <w:rFonts w:ascii="Arial" w:eastAsia="Times New Roman" w:hAnsi="Arial" w:cs="Arial"/>
                              <w:color w:val="336699"/>
                              <w:kern w:val="0"/>
                              <w:sz w:val="18"/>
                              <w:szCs w:val="18"/>
                              <w:u w:val="single"/>
                              <w14:ligatures w14:val="none"/>
                            </w:rPr>
                            <w:t>forward to a friend</w:t>
                          </w:r>
                        </w:hyperlink>
                        <w:r w:rsidRPr="00464CC0">
                          <w:rPr>
                            <w:rFonts w:ascii="Arial" w:eastAsia="Times New Roman" w:hAnsi="Arial" w:cs="Arial"/>
                            <w:color w:val="707070"/>
                            <w:kern w:val="0"/>
                            <w:sz w:val="18"/>
                            <w:szCs w:val="18"/>
                            <w14:ligatures w14:val="none"/>
                          </w:rPr>
                          <w:t> |</w:t>
                        </w:r>
                      </w:p>
                    </w:tc>
                  </w:tr>
                  <w:tr w:rsidR="00464CC0" w:rsidRPr="00464CC0" w14:paraId="59EF0983" w14:textId="77777777">
                    <w:trPr>
                      <w:tblCellSpacing w:w="0" w:type="dxa"/>
                    </w:trPr>
                    <w:tc>
                      <w:tcPr>
                        <w:tcW w:w="5250" w:type="dxa"/>
                        <w:tcMar>
                          <w:top w:w="120" w:type="dxa"/>
                          <w:left w:w="120" w:type="dxa"/>
                          <w:bottom w:w="120" w:type="dxa"/>
                          <w:right w:w="120" w:type="dxa"/>
                        </w:tcMar>
                        <w:hideMark/>
                      </w:tcPr>
                      <w:p w14:paraId="48DF57A3"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i/>
                            <w:iCs/>
                            <w:color w:val="707070"/>
                            <w:kern w:val="0"/>
                            <w:sz w:val="18"/>
                            <w:szCs w:val="18"/>
                            <w14:ligatures w14:val="none"/>
                          </w:rPr>
                          <w:t>Copyright © 2024 Labor for Refugees (NSW), All rights reserved.</w:t>
                        </w:r>
                        <w:r w:rsidRPr="00464CC0">
                          <w:rPr>
                            <w:rFonts w:ascii="Arial" w:eastAsia="Times New Roman" w:hAnsi="Arial" w:cs="Arial"/>
                            <w:color w:val="707070"/>
                            <w:kern w:val="0"/>
                            <w:sz w:val="18"/>
                            <w:szCs w:val="18"/>
                            <w14:ligatures w14:val="none"/>
                          </w:rPr>
                          <w:br/>
                          <w:t>You are receiving this email because you indicated you wished to be active in L4R. </w:t>
                        </w:r>
                        <w:r w:rsidRPr="00464CC0">
                          <w:rPr>
                            <w:rFonts w:ascii="Arial" w:eastAsia="Times New Roman" w:hAnsi="Arial" w:cs="Arial"/>
                            <w:color w:val="707070"/>
                            <w:kern w:val="0"/>
                            <w:sz w:val="18"/>
                            <w:szCs w:val="18"/>
                            <w14:ligatures w14:val="none"/>
                          </w:rPr>
                          <w:br/>
                        </w:r>
                        <w:r w:rsidRPr="00464CC0">
                          <w:rPr>
                            <w:rFonts w:ascii="Arial" w:eastAsia="Times New Roman" w:hAnsi="Arial" w:cs="Arial"/>
                            <w:b/>
                            <w:bCs/>
                            <w:color w:val="707070"/>
                            <w:kern w:val="0"/>
                            <w:sz w:val="18"/>
                            <w:szCs w:val="18"/>
                            <w14:ligatures w14:val="none"/>
                          </w:rPr>
                          <w:t>Our mailing address is:</w:t>
                        </w:r>
                      </w:p>
                      <w:p w14:paraId="3B31E8CC"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t>Labor for Refugees (NSW)</w:t>
                        </w:r>
                      </w:p>
                      <w:p w14:paraId="04BCB91F"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t>Bellevue Hill</w:t>
                        </w:r>
                      </w:p>
                      <w:p w14:paraId="57169A06"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t>Sydney, NSW 2023</w:t>
                        </w:r>
                      </w:p>
                      <w:p w14:paraId="191FC820"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t>Australia</w:t>
                        </w:r>
                      </w:p>
                      <w:p w14:paraId="734D3556" w14:textId="77777777" w:rsidR="00464CC0" w:rsidRPr="00464CC0" w:rsidRDefault="00464CC0" w:rsidP="00464CC0">
                        <w:pPr>
                          <w:spacing w:after="0" w:line="275" w:lineRule="atLeast"/>
                          <w:rPr>
                            <w:rFonts w:ascii="Calibri" w:eastAsia="Times New Roman" w:hAnsi="Calibri" w:cs="Calibri"/>
                            <w:kern w:val="0"/>
                            <w:sz w:val="22"/>
                            <w:szCs w:val="22"/>
                            <w14:ligatures w14:val="none"/>
                          </w:rPr>
                        </w:pPr>
                        <w:r w:rsidRPr="00464CC0">
                          <w:rPr>
                            <w:rFonts w:ascii="Arial" w:eastAsia="Times New Roman" w:hAnsi="Arial" w:cs="Arial"/>
                            <w:color w:val="707070"/>
                            <w:kern w:val="0"/>
                            <w:sz w:val="18"/>
                            <w:szCs w:val="18"/>
                            <w14:ligatures w14:val="none"/>
                          </w:rPr>
                          <w:br/>
                        </w:r>
                        <w:hyperlink r:id="rId16" w:history="1">
                          <w:r w:rsidRPr="00464CC0">
                            <w:rPr>
                              <w:rFonts w:ascii="Arial" w:eastAsia="Times New Roman" w:hAnsi="Arial" w:cs="Arial"/>
                              <w:color w:val="336699"/>
                              <w:kern w:val="0"/>
                              <w:sz w:val="18"/>
                              <w:szCs w:val="18"/>
                              <w:u w:val="single"/>
                              <w14:ligatures w14:val="none"/>
                            </w:rPr>
                            <w:t>Add us to your address book</w:t>
                          </w:r>
                        </w:hyperlink>
                      </w:p>
                    </w:tc>
                    <w:tc>
                      <w:tcPr>
                        <w:tcW w:w="0" w:type="auto"/>
                        <w:vAlign w:val="center"/>
                        <w:hideMark/>
                      </w:tcPr>
                      <w:p w14:paraId="7404098B" w14:textId="77777777" w:rsidR="00464CC0" w:rsidRPr="00464CC0" w:rsidRDefault="00464CC0" w:rsidP="00464CC0">
                        <w:pPr>
                          <w:spacing w:after="0" w:line="240" w:lineRule="auto"/>
                          <w:rPr>
                            <w:rFonts w:ascii="Times New Roman" w:eastAsia="Times New Roman" w:hAnsi="Times New Roman" w:cs="Times New Roman"/>
                            <w:kern w:val="0"/>
                            <w:sz w:val="20"/>
                            <w:szCs w:val="20"/>
                            <w14:ligatures w14:val="none"/>
                          </w:rPr>
                        </w:pPr>
                      </w:p>
                    </w:tc>
                  </w:tr>
                </w:tbl>
                <w:p w14:paraId="424CD5B5" w14:textId="77777777" w:rsidR="00464CC0" w:rsidRPr="00464CC0" w:rsidRDefault="00464CC0" w:rsidP="00464CC0">
                  <w:pPr>
                    <w:spacing w:after="0" w:line="240" w:lineRule="auto"/>
                    <w:rPr>
                      <w:rFonts w:ascii="Times New Roman" w:eastAsia="Times New Roman" w:hAnsi="Times New Roman" w:cs="Times New Roman"/>
                      <w:kern w:val="0"/>
                      <w14:ligatures w14:val="none"/>
                    </w:rPr>
                  </w:pPr>
                </w:p>
              </w:tc>
            </w:tr>
          </w:tbl>
          <w:p w14:paraId="1C585231" w14:textId="77777777" w:rsidR="00464CC0" w:rsidRPr="00464CC0" w:rsidRDefault="00464CC0" w:rsidP="00464CC0">
            <w:pPr>
              <w:spacing w:after="0" w:line="240" w:lineRule="auto"/>
              <w:jc w:val="center"/>
              <w:rPr>
                <w:rFonts w:ascii="Times New Roman" w:eastAsia="Times New Roman" w:hAnsi="Times New Roman" w:cs="Times New Roman"/>
                <w:kern w:val="0"/>
                <w14:ligatures w14:val="none"/>
              </w:rPr>
            </w:pPr>
          </w:p>
        </w:tc>
      </w:tr>
    </w:tbl>
    <w:p w14:paraId="1A4A1BD5" w14:textId="77777777" w:rsidR="00000C2D" w:rsidRDefault="00000C2D"/>
    <w:sectPr w:rsidR="00000C2D"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C0"/>
    <w:rsid w:val="00000C2D"/>
    <w:rsid w:val="003D2DB1"/>
    <w:rsid w:val="003F1274"/>
    <w:rsid w:val="00464CC0"/>
    <w:rsid w:val="00551460"/>
    <w:rsid w:val="008A4D84"/>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436DA8"/>
  <w15:chartTrackingRefBased/>
  <w15:docId w15:val="{45DCDA8C-2A45-4D44-BFF1-AAE3ABBA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CC0"/>
    <w:rPr>
      <w:rFonts w:eastAsiaTheme="majorEastAsia" w:cstheme="majorBidi"/>
      <w:color w:val="272727" w:themeColor="text1" w:themeTint="D8"/>
    </w:rPr>
  </w:style>
  <w:style w:type="paragraph" w:styleId="Title">
    <w:name w:val="Title"/>
    <w:basedOn w:val="Normal"/>
    <w:next w:val="Normal"/>
    <w:link w:val="TitleChar"/>
    <w:uiPriority w:val="10"/>
    <w:qFormat/>
    <w:rsid w:val="00464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CC0"/>
    <w:pPr>
      <w:spacing w:before="160"/>
      <w:jc w:val="center"/>
    </w:pPr>
    <w:rPr>
      <w:i/>
      <w:iCs/>
      <w:color w:val="404040" w:themeColor="text1" w:themeTint="BF"/>
    </w:rPr>
  </w:style>
  <w:style w:type="character" w:customStyle="1" w:styleId="QuoteChar">
    <w:name w:val="Quote Char"/>
    <w:basedOn w:val="DefaultParagraphFont"/>
    <w:link w:val="Quote"/>
    <w:uiPriority w:val="29"/>
    <w:rsid w:val="00464CC0"/>
    <w:rPr>
      <w:i/>
      <w:iCs/>
      <w:color w:val="404040" w:themeColor="text1" w:themeTint="BF"/>
    </w:rPr>
  </w:style>
  <w:style w:type="paragraph" w:styleId="ListParagraph">
    <w:name w:val="List Paragraph"/>
    <w:basedOn w:val="Normal"/>
    <w:uiPriority w:val="34"/>
    <w:qFormat/>
    <w:rsid w:val="00464CC0"/>
    <w:pPr>
      <w:ind w:left="720"/>
      <w:contextualSpacing/>
    </w:pPr>
  </w:style>
  <w:style w:type="character" w:styleId="IntenseEmphasis">
    <w:name w:val="Intense Emphasis"/>
    <w:basedOn w:val="DefaultParagraphFont"/>
    <w:uiPriority w:val="21"/>
    <w:qFormat/>
    <w:rsid w:val="00464CC0"/>
    <w:rPr>
      <w:i/>
      <w:iCs/>
      <w:color w:val="0F4761" w:themeColor="accent1" w:themeShade="BF"/>
    </w:rPr>
  </w:style>
  <w:style w:type="paragraph" w:styleId="IntenseQuote">
    <w:name w:val="Intense Quote"/>
    <w:basedOn w:val="Normal"/>
    <w:next w:val="Normal"/>
    <w:link w:val="IntenseQuoteChar"/>
    <w:uiPriority w:val="30"/>
    <w:qFormat/>
    <w:rsid w:val="00464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CC0"/>
    <w:rPr>
      <w:i/>
      <w:iCs/>
      <w:color w:val="0F4761" w:themeColor="accent1" w:themeShade="BF"/>
    </w:rPr>
  </w:style>
  <w:style w:type="character" w:styleId="IntenseReference">
    <w:name w:val="Intense Reference"/>
    <w:basedOn w:val="DefaultParagraphFont"/>
    <w:uiPriority w:val="32"/>
    <w:qFormat/>
    <w:rsid w:val="00464CC0"/>
    <w:rPr>
      <w:b/>
      <w:bCs/>
      <w:smallCaps/>
      <w:color w:val="0F4761" w:themeColor="accent1" w:themeShade="BF"/>
      <w:spacing w:val="5"/>
    </w:rPr>
  </w:style>
  <w:style w:type="character" w:styleId="Hyperlink">
    <w:name w:val="Hyperlink"/>
    <w:basedOn w:val="DefaultParagraphFont"/>
    <w:uiPriority w:val="99"/>
    <w:semiHidden/>
    <w:unhideWhenUsed/>
    <w:rsid w:val="00464CC0"/>
    <w:rPr>
      <w:color w:val="0000FF"/>
      <w:u w:val="single"/>
    </w:rPr>
  </w:style>
  <w:style w:type="character" w:customStyle="1" w:styleId="apple-converted-space">
    <w:name w:val="apple-converted-space"/>
    <w:basedOn w:val="DefaultParagraphFont"/>
    <w:rsid w:val="00464CC0"/>
  </w:style>
  <w:style w:type="character" w:styleId="Strong">
    <w:name w:val="Strong"/>
    <w:basedOn w:val="DefaultParagraphFont"/>
    <w:uiPriority w:val="22"/>
    <w:qFormat/>
    <w:rsid w:val="00464CC0"/>
    <w:rPr>
      <w:b/>
      <w:bCs/>
    </w:rPr>
  </w:style>
  <w:style w:type="character" w:styleId="Emphasis">
    <w:name w:val="Emphasis"/>
    <w:basedOn w:val="DefaultParagraphFont"/>
    <w:uiPriority w:val="20"/>
    <w:qFormat/>
    <w:rsid w:val="00464CC0"/>
    <w:rPr>
      <w:i/>
      <w:iCs/>
    </w:rPr>
  </w:style>
  <w:style w:type="character" w:customStyle="1" w:styleId="org">
    <w:name w:val="org"/>
    <w:basedOn w:val="DefaultParagraphFont"/>
    <w:rsid w:val="00464CC0"/>
  </w:style>
  <w:style w:type="character" w:customStyle="1" w:styleId="locality">
    <w:name w:val="locality"/>
    <w:basedOn w:val="DefaultParagraphFont"/>
    <w:rsid w:val="00464CC0"/>
  </w:style>
  <w:style w:type="character" w:customStyle="1" w:styleId="region">
    <w:name w:val="region"/>
    <w:basedOn w:val="DefaultParagraphFont"/>
    <w:rsid w:val="00464CC0"/>
  </w:style>
  <w:style w:type="character" w:customStyle="1" w:styleId="postal-code">
    <w:name w:val="postal-code"/>
    <w:basedOn w:val="DefaultParagraphFont"/>
    <w:rsid w:val="0046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be34437ffc&amp;e=f705cf268c" TargetMode="External"/><Relationship Id="rId13" Type="http://schemas.openxmlformats.org/officeDocument/2006/relationships/hyperlink" Target="mailto:contact@labor4refugee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9a7da1434b&amp;e=f705cf268c" TargetMode="External"/><Relationship Id="rId12" Type="http://schemas.openxmlformats.org/officeDocument/2006/relationships/hyperlink" Target="https://facebook.us7.list-manage.com/track/click?u=09c48b6cba9909c3558998ce0&amp;id=f3ea72cf2f&amp;e=f705cf268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cebook.us7.list-manage.com/vcard?u=09c48b6cba9909c3558998ce0&amp;id=3bbacc05e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0d9007180e&amp;e=f705cf268c" TargetMode="External"/><Relationship Id="rId5" Type="http://schemas.openxmlformats.org/officeDocument/2006/relationships/hyperlink" Target="https://facebook.us7.list-manage.com/track/click?u=09c48b6cba9909c3558998ce0&amp;id=ceddc8f5b5&amp;e=f705cf268c" TargetMode="External"/><Relationship Id="rId15" Type="http://schemas.openxmlformats.org/officeDocument/2006/relationships/hyperlink" Target="https://us7.forward-to-friend.com/forward?u=09c48b6cba9909c3558998ce0&amp;id=dc05bc28ee&amp;e=f705cf268c" TargetMode="External"/><Relationship Id="rId10" Type="http://schemas.openxmlformats.org/officeDocument/2006/relationships/hyperlink" Target="https://facebook.us7.list-manage.com/track/click?u=09c48b6cba9909c3558998ce0&amp;id=4a1ef45363&amp;e=f705cf268c" TargetMode="External"/><Relationship Id="rId4" Type="http://schemas.openxmlformats.org/officeDocument/2006/relationships/hyperlink" Target="https://mailchi.mp/9a42758fd3f1/news-update?e=f705cf268c" TargetMode="External"/><Relationship Id="rId9" Type="http://schemas.openxmlformats.org/officeDocument/2006/relationships/hyperlink" Target="https://facebook.us7.list-manage.com/track/click?u=09c48b6cba9909c3558998ce0&amp;id=eb756aa8ac&amp;e=f705cf268c" TargetMode="External"/><Relationship Id="rId14" Type="http://schemas.openxmlformats.org/officeDocument/2006/relationships/hyperlink" Target="mailto:contact@labor4refug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5122</Characters>
  <Application>Microsoft Office Word</Application>
  <DocSecurity>0</DocSecurity>
  <Lines>93</Lines>
  <Paragraphs>38</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2024-06-19T04:08:00Z</dcterms:created>
  <dcterms:modified xsi:type="dcterms:W3CDTF">2024-06-19T04:10:00Z</dcterms:modified>
</cp:coreProperties>
</file>